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w:t>
      </w:r>
      <w:proofErr w:type="gramStart"/>
      <w:r w:rsidRPr="00B320E1">
        <w:rPr>
          <w:rFonts w:hint="eastAsia"/>
          <w:sz w:val="24"/>
          <w:szCs w:val="28"/>
        </w:rPr>
        <w:t>题最多看</w:t>
      </w:r>
      <w:proofErr w:type="gramEnd"/>
      <w:r w:rsidRPr="00B320E1">
        <w:rPr>
          <w:rFonts w:hint="eastAsia"/>
          <w:sz w:val="24"/>
          <w:szCs w:val="28"/>
        </w:rPr>
        <w:t>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w:t>
      </w:r>
      <w:proofErr w:type="gramStart"/>
      <w:r w:rsidRPr="00B320E1">
        <w:rPr>
          <w:rFonts w:hint="eastAsia"/>
          <w:sz w:val="24"/>
          <w:szCs w:val="28"/>
        </w:rPr>
        <w:t>的截位补位</w:t>
      </w:r>
      <w:proofErr w:type="gramEnd"/>
      <w:r w:rsidRPr="00B320E1">
        <w:rPr>
          <w:rFonts w:hint="eastAsia"/>
          <w:sz w:val="24"/>
          <w:szCs w:val="28"/>
        </w:rPr>
        <w:t>方案？   是否要简化之前那一套？（随便找个容易判断的选项，然后有效偏差率多减一点）    以首位相同还是不同来</w:t>
      </w:r>
      <w:proofErr w:type="gramStart"/>
      <w:r w:rsidRPr="00B320E1">
        <w:rPr>
          <w:rFonts w:hint="eastAsia"/>
          <w:sz w:val="24"/>
          <w:szCs w:val="28"/>
        </w:rPr>
        <w:t>区分截位位数</w:t>
      </w:r>
      <w:proofErr w:type="gramEnd"/>
      <w:r w:rsidRPr="00B320E1">
        <w:rPr>
          <w:rFonts w:hint="eastAsia"/>
          <w:sz w:val="24"/>
          <w:szCs w:val="28"/>
        </w:rPr>
        <w:t>？</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Pr="00990A7E" w:rsidRDefault="00952087">
      <w:pPr>
        <w:pStyle w:val="ae"/>
        <w:spacing w:after="0" w:line="240" w:lineRule="auto"/>
        <w:ind w:left="578"/>
        <w:rPr>
          <w:color w:val="FF0000"/>
          <w:sz w:val="24"/>
          <w:szCs w:val="28"/>
        </w:rPr>
      </w:pPr>
      <w:r w:rsidRPr="00990A7E">
        <w:rPr>
          <w:rFonts w:hint="eastAsia"/>
          <w:color w:val="FF0000"/>
          <w:sz w:val="24"/>
          <w:szCs w:val="28"/>
        </w:rPr>
        <w:t>1. 看题目，并记住关键部分，时间、数据主体、计算指标</w:t>
      </w:r>
    </w:p>
    <w:p w14:paraId="5775FE4B" w14:textId="1CACF73C" w:rsidR="00B61EB1" w:rsidRPr="00990A7E" w:rsidRDefault="00B61EB1">
      <w:pPr>
        <w:pStyle w:val="ae"/>
        <w:spacing w:after="0" w:line="240" w:lineRule="auto"/>
        <w:ind w:left="578"/>
        <w:rPr>
          <w:color w:val="FF0000"/>
          <w:sz w:val="24"/>
          <w:szCs w:val="28"/>
        </w:rPr>
      </w:pPr>
      <w:r w:rsidRPr="00990A7E">
        <w:rPr>
          <w:color w:val="FF0000"/>
          <w:sz w:val="24"/>
          <w:szCs w:val="28"/>
        </w:rPr>
        <w:tab/>
      </w:r>
      <w:r w:rsidRPr="00990A7E">
        <w:rPr>
          <w:rFonts w:hint="eastAsia"/>
          <w:color w:val="FF0000"/>
          <w:sz w:val="24"/>
          <w:szCs w:val="28"/>
        </w:rPr>
        <w:t>基本做到不看两次</w:t>
      </w:r>
      <w:r w:rsidR="00A10DBE">
        <w:rPr>
          <w:rFonts w:hint="eastAsia"/>
          <w:color w:val="FF0000"/>
          <w:sz w:val="24"/>
          <w:szCs w:val="28"/>
        </w:rPr>
        <w:t>以上</w:t>
      </w:r>
      <w:r w:rsidRPr="00990A7E">
        <w:rPr>
          <w:rFonts w:hint="eastAsia"/>
          <w:color w:val="FF0000"/>
          <w:sz w:val="24"/>
          <w:szCs w:val="28"/>
        </w:rPr>
        <w:t>题目</w:t>
      </w:r>
      <w:r w:rsidR="001721C2">
        <w:rPr>
          <w:rFonts w:hint="eastAsia"/>
          <w:color w:val="FF0000"/>
          <w:sz w:val="24"/>
          <w:szCs w:val="28"/>
        </w:rPr>
        <w:t>（第一次是带着问题找材料，第二次是</w:t>
      </w:r>
      <w:r w:rsidR="002D60B1">
        <w:rPr>
          <w:rFonts w:hint="eastAsia"/>
          <w:color w:val="FF0000"/>
          <w:sz w:val="24"/>
          <w:szCs w:val="28"/>
        </w:rPr>
        <w:t>找到材料后</w:t>
      </w:r>
      <w:r w:rsidR="001721C2">
        <w:rPr>
          <w:rFonts w:hint="eastAsia"/>
          <w:color w:val="FF0000"/>
          <w:sz w:val="24"/>
          <w:szCs w:val="28"/>
        </w:rPr>
        <w:t>确认数据主体是否完全一致</w:t>
      </w:r>
      <w:r w:rsidR="00A10DBE">
        <w:rPr>
          <w:rFonts w:hint="eastAsia"/>
          <w:color w:val="FF0000"/>
          <w:sz w:val="24"/>
          <w:szCs w:val="28"/>
        </w:rPr>
        <w:t>，有利于提升正确率</w:t>
      </w:r>
      <w:r w:rsidR="001721C2">
        <w:rPr>
          <w:rFonts w:hint="eastAsia"/>
          <w:color w:val="FF0000"/>
          <w:sz w:val="24"/>
          <w:szCs w:val="28"/>
        </w:rPr>
        <w:t>）</w:t>
      </w: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t>2. 看材料，结构性阅读，</w:t>
      </w:r>
    </w:p>
    <w:p w14:paraId="5E7794B3" w14:textId="4562D50D" w:rsidR="00952087" w:rsidRPr="00990A7E" w:rsidRDefault="0064564F" w:rsidP="0064564F">
      <w:pPr>
        <w:pStyle w:val="ae"/>
        <w:spacing w:after="0" w:line="240" w:lineRule="auto"/>
        <w:ind w:left="578" w:firstLine="262"/>
        <w:rPr>
          <w:color w:val="FF0000"/>
          <w:sz w:val="24"/>
          <w:szCs w:val="28"/>
        </w:rPr>
      </w:pPr>
      <w:r>
        <w:rPr>
          <w:rFonts w:hint="eastAsia"/>
          <w:color w:val="FF0000"/>
          <w:sz w:val="24"/>
          <w:szCs w:val="28"/>
        </w:rPr>
        <w:t>写完第一题后（看完再写耽误时间），</w:t>
      </w:r>
      <w:r w:rsidR="00B61EB1" w:rsidRPr="00990A7E">
        <w:rPr>
          <w:rFonts w:hint="eastAsia"/>
          <w:color w:val="FF0000"/>
          <w:sz w:val="24"/>
          <w:szCs w:val="28"/>
        </w:rPr>
        <w:t>花个20秒-30秒的时间，</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40095D00"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p>
    <w:p w14:paraId="27E881CD" w14:textId="0BF67853"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53FB1514"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lastRenderedPageBreak/>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lastRenderedPageBreak/>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lastRenderedPageBreak/>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lastRenderedPageBreak/>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lastRenderedPageBreak/>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w:t>
      </w:r>
      <w:r>
        <w:rPr>
          <w:rFonts w:hint="eastAsia"/>
          <w:sz w:val="28"/>
          <w:szCs w:val="32"/>
        </w:rPr>
        <w:lastRenderedPageBreak/>
        <w:t>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rFonts w:hint="eastAsia"/>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lastRenderedPageBreak/>
        <w:t>分数比较法</w:t>
      </w:r>
    </w:p>
    <w:p w14:paraId="7C3679AB" w14:textId="6DB99A75" w:rsidR="004D227E" w:rsidRDefault="004D227E" w:rsidP="004D227E">
      <w:pPr>
        <w:pStyle w:val="ae"/>
        <w:spacing w:after="0" w:line="240" w:lineRule="auto"/>
        <w:ind w:left="578"/>
        <w:outlineLvl w:val="1"/>
        <w:rPr>
          <w:sz w:val="28"/>
          <w:szCs w:val="32"/>
        </w:rPr>
      </w:pPr>
      <w:proofErr w:type="gramStart"/>
      <w:r>
        <w:rPr>
          <w:rFonts w:hint="eastAsia"/>
          <w:sz w:val="28"/>
          <w:szCs w:val="32"/>
        </w:rPr>
        <w:t>直除首位</w:t>
      </w:r>
      <w:proofErr w:type="gramEnd"/>
      <w:r>
        <w:rPr>
          <w:rFonts w:hint="eastAsia"/>
          <w:sz w:val="28"/>
          <w:szCs w:val="32"/>
        </w:rPr>
        <w:t>不好算就</w:t>
      </w:r>
      <w:proofErr w:type="gramStart"/>
      <w:r>
        <w:rPr>
          <w:rFonts w:hint="eastAsia"/>
          <w:sz w:val="28"/>
          <w:szCs w:val="32"/>
        </w:rPr>
        <w:t>用变化</w:t>
      </w:r>
      <w:proofErr w:type="gramEnd"/>
      <w:r>
        <w:rPr>
          <w:rFonts w:hint="eastAsia"/>
          <w:sz w:val="28"/>
          <w:szCs w:val="32"/>
        </w:rPr>
        <w:t>速度</w:t>
      </w:r>
    </w:p>
    <w:p w14:paraId="04675D57" w14:textId="4229E453" w:rsidR="004D227E" w:rsidRDefault="004D227E" w:rsidP="004D227E">
      <w:pPr>
        <w:pStyle w:val="ae"/>
        <w:spacing w:after="0" w:line="240" w:lineRule="auto"/>
        <w:ind w:left="578"/>
        <w:outlineLvl w:val="1"/>
        <w:rPr>
          <w:rFonts w:hint="eastAsia"/>
          <w:sz w:val="28"/>
          <w:szCs w:val="32"/>
        </w:rPr>
      </w:pPr>
      <w:r>
        <w:rPr>
          <w:rFonts w:hint="eastAsia"/>
          <w:sz w:val="28"/>
          <w:szCs w:val="32"/>
        </w:rPr>
        <w:t>两分数都很接近1，则用分子间</w:t>
      </w:r>
      <w:proofErr w:type="gramStart"/>
      <w:r>
        <w:rPr>
          <w:rFonts w:hint="eastAsia"/>
          <w:sz w:val="28"/>
          <w:szCs w:val="32"/>
        </w:rPr>
        <w:t>差变化</w:t>
      </w:r>
      <w:proofErr w:type="gramEnd"/>
      <w:r>
        <w:rPr>
          <w:rFonts w:hint="eastAsia"/>
          <w:sz w:val="28"/>
          <w:szCs w:val="32"/>
        </w:rPr>
        <w:t>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66F79046" w:rsidR="004D227E" w:rsidRPr="004D227E" w:rsidRDefault="00347BE4" w:rsidP="004D227E">
      <w:pPr>
        <w:pStyle w:val="ae"/>
        <w:numPr>
          <w:ilvl w:val="2"/>
          <w:numId w:val="7"/>
        </w:numPr>
        <w:spacing w:after="0" w:line="360" w:lineRule="exact"/>
        <w:ind w:leftChars="200" w:left="797" w:hanging="357"/>
        <w:rPr>
          <w:rFonts w:hint="eastAsia"/>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6F1C6E54" w:rsidR="00154915"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一点。分子变大的速度更快。所以左边更大（</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77777777" w:rsidR="004D227E" w:rsidRDefault="004D227E" w:rsidP="00603D33">
      <w:pPr>
        <w:pStyle w:val="ae"/>
        <w:spacing w:after="0" w:line="360" w:lineRule="exact"/>
        <w:ind w:left="797"/>
        <w:rPr>
          <w:rFonts w:hint="eastAsia"/>
          <w:sz w:val="28"/>
          <w:szCs w:val="32"/>
        </w:rPr>
      </w:pPr>
    </w:p>
    <w:p w14:paraId="4637AB6C" w14:textId="08B080E8" w:rsidR="004D227E" w:rsidRDefault="004D227E" w:rsidP="004D227E">
      <w:pPr>
        <w:pStyle w:val="ae"/>
        <w:numPr>
          <w:ilvl w:val="2"/>
          <w:numId w:val="7"/>
        </w:numPr>
        <w:spacing w:after="0" w:line="360" w:lineRule="exact"/>
        <w:ind w:leftChars="200" w:left="797" w:hanging="357"/>
        <w:rPr>
          <w:sz w:val="28"/>
          <w:szCs w:val="32"/>
        </w:rPr>
      </w:pPr>
      <w:r>
        <w:rPr>
          <w:rFonts w:hint="eastAsia"/>
          <w:sz w:val="28"/>
          <w:szCs w:val="32"/>
        </w:rPr>
        <w:t>分子间</w:t>
      </w:r>
      <w:proofErr w:type="gramStart"/>
      <w:r>
        <w:rPr>
          <w:rFonts w:hint="eastAsia"/>
          <w:sz w:val="28"/>
          <w:szCs w:val="32"/>
        </w:rPr>
        <w:t>差变化</w:t>
      </w:r>
      <w:proofErr w:type="gramEnd"/>
      <w:r>
        <w:rPr>
          <w:rFonts w:hint="eastAsia"/>
          <w:sz w:val="28"/>
          <w:szCs w:val="32"/>
        </w:rPr>
        <w:t>速度</w:t>
      </w:r>
    </w:p>
    <w:p w14:paraId="5C8444FA" w14:textId="77777777" w:rsidR="004D227E" w:rsidRPr="00603D33" w:rsidRDefault="004D227E" w:rsidP="004D227E">
      <w:pPr>
        <w:pStyle w:val="ae"/>
        <w:spacing w:after="0" w:line="360" w:lineRule="exact"/>
        <w:ind w:left="797"/>
        <w:rPr>
          <w:rFonts w:hint="eastAsia"/>
          <w:sz w:val="28"/>
          <w:szCs w:val="32"/>
        </w:rPr>
      </w:pP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w:t>
      </w:r>
      <w:r>
        <w:rPr>
          <w:rFonts w:hint="eastAsia"/>
          <w:b/>
          <w:bCs/>
          <w:sz w:val="28"/>
          <w:szCs w:val="32"/>
        </w:rPr>
        <w:lastRenderedPageBreak/>
        <w:t>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lastRenderedPageBreak/>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lastRenderedPageBreak/>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lastRenderedPageBreak/>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ECD88" w14:textId="77777777" w:rsidR="00565C73" w:rsidRDefault="00565C73">
      <w:pPr>
        <w:spacing w:line="240" w:lineRule="auto"/>
      </w:pPr>
      <w:r>
        <w:separator/>
      </w:r>
    </w:p>
  </w:endnote>
  <w:endnote w:type="continuationSeparator" w:id="0">
    <w:p w14:paraId="6C6141F9" w14:textId="77777777" w:rsidR="00565C73" w:rsidRDefault="00565C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89B3B" w14:textId="77777777" w:rsidR="00565C73" w:rsidRDefault="00565C73">
      <w:pPr>
        <w:spacing w:after="0"/>
      </w:pPr>
      <w:r>
        <w:separator/>
      </w:r>
    </w:p>
  </w:footnote>
  <w:footnote w:type="continuationSeparator" w:id="0">
    <w:p w14:paraId="1FD5E692" w14:textId="77777777" w:rsidR="00565C73" w:rsidRDefault="00565C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1038"/>
    <w:rsid w:val="003C062E"/>
    <w:rsid w:val="003C5E6D"/>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5C73"/>
    <w:rsid w:val="00566246"/>
    <w:rsid w:val="005724CC"/>
    <w:rsid w:val="00573135"/>
    <w:rsid w:val="005743A9"/>
    <w:rsid w:val="0058218B"/>
    <w:rsid w:val="005850F6"/>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27CE"/>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68EC"/>
    <w:rsid w:val="00A57946"/>
    <w:rsid w:val="00A57D8E"/>
    <w:rsid w:val="00A74E10"/>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20028</TotalTime>
  <Pages>13</Pages>
  <Words>3209</Words>
  <Characters>18297</Characters>
  <Application>Microsoft Office Word</Application>
  <DocSecurity>0</DocSecurity>
  <Lines>152</Lines>
  <Paragraphs>42</Paragraphs>
  <ScaleCrop>false</ScaleCrop>
  <Company/>
  <LinksUpToDate>false</LinksUpToDate>
  <CharactersWithSpaces>21464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895</cp:revision>
  <dcterms:created xsi:type="dcterms:W3CDTF">2024-12-20T06:12:00Z</dcterms:created>
  <dcterms:modified xsi:type="dcterms:W3CDTF">2025-11-17T13:42:00Z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